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E3" w:rsidRPr="00451215" w:rsidRDefault="00D937E3" w:rsidP="00D937E3">
      <w:pPr>
        <w:shd w:val="clear" w:color="auto" w:fill="99CCFF"/>
        <w:rPr>
          <w:rFonts w:ascii="Arial" w:hAnsi="Arial" w:cs="Arial"/>
          <w:b/>
          <w:sz w:val="40"/>
          <w:szCs w:val="40"/>
        </w:rPr>
      </w:pPr>
      <w:r w:rsidRPr="00451215">
        <w:rPr>
          <w:rFonts w:ascii="Arial" w:hAnsi="Arial" w:cs="Arial"/>
          <w:b/>
          <w:sz w:val="40"/>
          <w:szCs w:val="40"/>
        </w:rPr>
        <w:t>Betriebskostenabrechnung</w:t>
      </w:r>
    </w:p>
    <w:p w:rsidR="00D937E3" w:rsidRPr="00451215" w:rsidRDefault="00D937E3" w:rsidP="00D937E3">
      <w:pPr>
        <w:rPr>
          <w:rFonts w:ascii="Arial" w:hAnsi="Arial" w:cs="Arial"/>
        </w:rPr>
      </w:pPr>
    </w:p>
    <w:p w:rsidR="00D937E3" w:rsidRPr="00451215" w:rsidRDefault="00D937E3" w:rsidP="00D937E3">
      <w:pPr>
        <w:ind w:left="2124" w:hanging="2124"/>
        <w:rPr>
          <w:rFonts w:ascii="Arial" w:hAnsi="Arial" w:cs="Arial"/>
          <w:b/>
        </w:rPr>
      </w:pP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</w:rPr>
      </w:pPr>
      <w:r w:rsidRPr="00451215">
        <w:rPr>
          <w:rFonts w:ascii="Arial" w:hAnsi="Arial" w:cs="Arial"/>
          <w:b/>
        </w:rPr>
        <w:t>GRUNDSTEUER</w:t>
      </w:r>
      <w:r w:rsidRPr="00451215">
        <w:rPr>
          <w:rFonts w:ascii="Arial" w:hAnsi="Arial" w:cs="Arial"/>
        </w:rPr>
        <w:tab/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 xml:space="preserve">Steuerabgabe an die Gemeinde, wird berechnet vom unbebauten Grundstück </w:t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proofErr w:type="gramStart"/>
      <w:r w:rsidRPr="00451215">
        <w:rPr>
          <w:rFonts w:ascii="Arial" w:hAnsi="Arial" w:cs="Arial"/>
        </w:rPr>
        <w:t>zuzüglich</w:t>
      </w:r>
      <w:proofErr w:type="gramEnd"/>
      <w:r w:rsidRPr="00451215">
        <w:rPr>
          <w:rFonts w:ascii="Arial" w:hAnsi="Arial" w:cs="Arial"/>
        </w:rPr>
        <w:t xml:space="preserve"> der darauf errichteten Liegenschaft. Bei einem wohnbaugeförderten </w:t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Bauvorhaben ist die Grundsteuer in den ersten 20 Jahren lediglich vom unbebauten</w:t>
      </w: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Grundstück zu bezahlen.</w:t>
      </w:r>
    </w:p>
    <w:p w:rsidR="00D937E3" w:rsidRPr="00451215" w:rsidRDefault="00D937E3" w:rsidP="00D937E3">
      <w:pPr>
        <w:ind w:left="2124" w:hanging="2124"/>
        <w:rPr>
          <w:rFonts w:ascii="Arial" w:hAnsi="Arial" w:cs="Arial"/>
        </w:rPr>
      </w:pPr>
    </w:p>
    <w:p w:rsidR="00D937E3" w:rsidRPr="00451215" w:rsidRDefault="00D937E3" w:rsidP="00D937E3">
      <w:pPr>
        <w:ind w:left="2124" w:hanging="2124"/>
        <w:rPr>
          <w:rFonts w:ascii="Arial" w:hAnsi="Arial" w:cs="Arial"/>
        </w:rPr>
      </w:pP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</w:rPr>
      </w:pPr>
      <w:r w:rsidRPr="00451215">
        <w:rPr>
          <w:rFonts w:ascii="Arial" w:hAnsi="Arial" w:cs="Arial"/>
          <w:b/>
        </w:rPr>
        <w:t>VERSICHERUNG</w:t>
      </w:r>
      <w:r w:rsidRPr="00451215">
        <w:rPr>
          <w:rFonts w:ascii="Arial" w:hAnsi="Arial" w:cs="Arial"/>
        </w:rPr>
        <w:tab/>
      </w:r>
      <w:bookmarkStart w:id="0" w:name="_GoBack"/>
      <w:bookmarkEnd w:id="0"/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Deckt sämtliche Risiken der Gesamtliegenschaft (Gebäude) ab. Z.B. Feuer-, Sturm-,</w:t>
      </w: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Leitungswasser- und Haftpflichtschaden, etc. für die gesamte Liegenschaft.</w:t>
      </w: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  <w:b/>
        </w:rPr>
        <w:t>VERWALTUNG</w:t>
      </w:r>
      <w:r w:rsidRPr="00451215">
        <w:rPr>
          <w:rFonts w:ascii="Arial" w:hAnsi="Arial" w:cs="Arial"/>
        </w:rPr>
        <w:tab/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In den Betriebskosten ist das Honorar für die ordentliche Verwaltung laut Vollmacht</w:t>
      </w: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proofErr w:type="gramStart"/>
      <w:r w:rsidRPr="00451215">
        <w:rPr>
          <w:rFonts w:ascii="Arial" w:hAnsi="Arial" w:cs="Arial"/>
        </w:rPr>
        <w:t>und</w:t>
      </w:r>
      <w:proofErr w:type="gramEnd"/>
      <w:r w:rsidRPr="00451215">
        <w:rPr>
          <w:rFonts w:ascii="Arial" w:hAnsi="Arial" w:cs="Arial"/>
        </w:rPr>
        <w:t xml:space="preserve"> Auftragserteilung enthalten.</w:t>
      </w: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both"/>
        <w:rPr>
          <w:rFonts w:ascii="Arial" w:hAnsi="Arial" w:cs="Arial"/>
        </w:rPr>
      </w:pPr>
      <w:r w:rsidRPr="00451215">
        <w:rPr>
          <w:rFonts w:ascii="Arial" w:hAnsi="Arial" w:cs="Arial"/>
          <w:b/>
        </w:rPr>
        <w:t>INSTANDHALTUNG</w:t>
      </w:r>
      <w:r w:rsidRPr="00451215">
        <w:rPr>
          <w:rFonts w:ascii="Arial" w:hAnsi="Arial" w:cs="Arial"/>
        </w:rPr>
        <w:tab/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Sämtliche Reparaturen, Erhaltungsmaßnahmen und Verbesserungsmaßnahmen, die</w:t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both"/>
        <w:rPr>
          <w:rFonts w:ascii="Arial" w:hAnsi="Arial" w:cs="Arial"/>
        </w:rPr>
      </w:pPr>
      <w:proofErr w:type="gramStart"/>
      <w:r w:rsidRPr="00451215">
        <w:rPr>
          <w:rFonts w:ascii="Arial" w:hAnsi="Arial" w:cs="Arial"/>
        </w:rPr>
        <w:t>für</w:t>
      </w:r>
      <w:proofErr w:type="gramEnd"/>
      <w:r w:rsidRPr="00451215">
        <w:rPr>
          <w:rFonts w:ascii="Arial" w:hAnsi="Arial" w:cs="Arial"/>
        </w:rPr>
        <w:t xml:space="preserve"> die Liegenschaft notwendig sind, bzw. für den ordentlichen Gebrauch</w:t>
      </w: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both"/>
        <w:rPr>
          <w:rFonts w:ascii="Arial" w:hAnsi="Arial" w:cs="Arial"/>
        </w:rPr>
      </w:pPr>
      <w:proofErr w:type="gramStart"/>
      <w:r w:rsidRPr="00451215">
        <w:rPr>
          <w:rFonts w:ascii="Arial" w:hAnsi="Arial" w:cs="Arial"/>
        </w:rPr>
        <w:t>durchgeführt</w:t>
      </w:r>
      <w:proofErr w:type="gramEnd"/>
      <w:r w:rsidRPr="00451215">
        <w:rPr>
          <w:rFonts w:ascii="Arial" w:hAnsi="Arial" w:cs="Arial"/>
        </w:rPr>
        <w:t xml:space="preserve"> wurden.</w:t>
      </w: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2832" w:hanging="2832"/>
        <w:jc w:val="both"/>
        <w:rPr>
          <w:rFonts w:ascii="Arial" w:hAnsi="Arial" w:cs="Arial"/>
        </w:rPr>
      </w:pPr>
      <w:r w:rsidRPr="00451215">
        <w:rPr>
          <w:rFonts w:ascii="Arial" w:hAnsi="Arial" w:cs="Arial"/>
          <w:b/>
        </w:rPr>
        <w:t>ALLGEMEINSTROM</w:t>
      </w:r>
      <w:r w:rsidRPr="00451215">
        <w:rPr>
          <w:rFonts w:ascii="Arial" w:hAnsi="Arial" w:cs="Arial"/>
        </w:rPr>
        <w:tab/>
      </w: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51215">
        <w:rPr>
          <w:rFonts w:ascii="Arial" w:hAnsi="Arial" w:cs="Arial"/>
        </w:rPr>
        <w:t>trom, der für die Allgemeinflächen der gesamten Liegenschaft notwendig ist.</w:t>
      </w: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  <w:b/>
        </w:rPr>
        <w:t>HAUSMEISTER</w:t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  <w:b/>
        </w:rPr>
        <w:t>REINIGUNG</w:t>
      </w:r>
      <w:r w:rsidRPr="00451215">
        <w:rPr>
          <w:rFonts w:ascii="Arial" w:hAnsi="Arial" w:cs="Arial"/>
        </w:rPr>
        <w:tab/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Personal- und Personalnebenkosten, für Personen, die zu Zwecken der Wartung,</w:t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Betreuung und Reinigung der Liegenschaft angestellt wurden, damit diese sich für</w:t>
      </w: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proofErr w:type="gramStart"/>
      <w:r w:rsidRPr="00451215">
        <w:rPr>
          <w:rFonts w:ascii="Arial" w:hAnsi="Arial" w:cs="Arial"/>
        </w:rPr>
        <w:t>den</w:t>
      </w:r>
      <w:proofErr w:type="gramEnd"/>
      <w:r w:rsidRPr="00451215">
        <w:rPr>
          <w:rFonts w:ascii="Arial" w:hAnsi="Arial" w:cs="Arial"/>
        </w:rPr>
        <w:t xml:space="preserve"> ordentlichen Gebrauch im notwendigen und ordentlichen Zustand befindet.</w:t>
      </w: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  <w:b/>
        </w:rPr>
      </w:pPr>
      <w:r w:rsidRPr="00451215">
        <w:rPr>
          <w:rFonts w:ascii="Arial" w:hAnsi="Arial" w:cs="Arial"/>
          <w:b/>
        </w:rPr>
        <w:t>GE- UND VERBRAUCHSGÜTER</w:t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jc w:val="both"/>
        <w:rPr>
          <w:rFonts w:ascii="Arial" w:hAnsi="Arial" w:cs="Arial"/>
        </w:rPr>
      </w:pPr>
      <w:r w:rsidRPr="00451215">
        <w:rPr>
          <w:rFonts w:ascii="Arial" w:hAnsi="Arial" w:cs="Arial"/>
          <w:b/>
        </w:rPr>
        <w:t>ANSCHAFFUNGEN</w:t>
      </w:r>
      <w:r w:rsidRPr="00451215">
        <w:rPr>
          <w:rFonts w:ascii="Arial" w:hAnsi="Arial" w:cs="Arial"/>
        </w:rPr>
        <w:tab/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Sämtliche Anschaffungen, die für die Liegenschaft  bzw. für den ordentlichen</w:t>
      </w: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Gebrauch angeschafft werden.</w:t>
      </w: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  <w:b/>
        </w:rPr>
        <w:t>BANKSPESEN</w:t>
      </w:r>
      <w:r w:rsidRPr="00451215">
        <w:rPr>
          <w:rFonts w:ascii="Arial" w:hAnsi="Arial" w:cs="Arial"/>
        </w:rPr>
        <w:tab/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Enthalten sind sämtliche Spesen, die aufgrund einer Kontoführung anfallen: z.B.</w:t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Kapitalertragssteuer, Kontoführung, Telebanking, Dauerauftragsspesen, Sollzinsen,</w:t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</w:t>
      </w:r>
      <w:r w:rsidRPr="00451215">
        <w:rPr>
          <w:rFonts w:ascii="Arial" w:hAnsi="Arial" w:cs="Arial"/>
        </w:rPr>
        <w:t>Instandhaltungsmaßnahmen gebildet worden sind. Diese werden auf einem</w:t>
      </w: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proofErr w:type="gramStart"/>
      <w:r w:rsidRPr="00451215">
        <w:rPr>
          <w:rFonts w:ascii="Arial" w:hAnsi="Arial" w:cs="Arial"/>
        </w:rPr>
        <w:t>separate</w:t>
      </w:r>
      <w:r>
        <w:rPr>
          <w:rFonts w:ascii="Arial" w:hAnsi="Arial" w:cs="Arial"/>
        </w:rPr>
        <w:t>m</w:t>
      </w:r>
      <w:proofErr w:type="gramEnd"/>
      <w:r w:rsidRPr="00451215">
        <w:rPr>
          <w:rFonts w:ascii="Arial" w:hAnsi="Arial" w:cs="Arial"/>
        </w:rPr>
        <w:t xml:space="preserve"> Konto verwaltet und jährlich dotiert.</w:t>
      </w: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  <w:b/>
        </w:rPr>
      </w:pP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  <w:b/>
        </w:rPr>
      </w:pP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  <w:b/>
        </w:rPr>
        <w:t>HEIZKOSTEN</w:t>
      </w:r>
      <w:r w:rsidRPr="00451215">
        <w:rPr>
          <w:rFonts w:ascii="Arial" w:hAnsi="Arial" w:cs="Arial"/>
        </w:rPr>
        <w:tab/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Umfassen sämtliche Kosten für den Energieträger (Gas, Strom, Öl, Pellets) inkl.</w:t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Wartung und Service sowie Reparaturen des Heizanlage, Kaminkehrer, außerdem</w:t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die Stromkosten für den Betrieb der Heizanlage.</w:t>
      </w: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both"/>
        <w:rPr>
          <w:rFonts w:ascii="Arial" w:hAnsi="Arial" w:cs="Arial"/>
          <w:b/>
        </w:rPr>
      </w:pPr>
      <w:r w:rsidRPr="00451215">
        <w:rPr>
          <w:rFonts w:ascii="Arial" w:hAnsi="Arial" w:cs="Arial"/>
          <w:b/>
        </w:rPr>
        <w:t>WARMWASSERKOSTEN</w:t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Enthalten sämtliche Kosten für Energie, Wartung, Service, Reparaturen das</w:t>
      </w: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Warmwasser betreffend.</w:t>
      </w: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  <w:b/>
        </w:rPr>
        <w:t>MÜLLKOSTEN</w:t>
      </w:r>
      <w:r w:rsidRPr="00451215">
        <w:rPr>
          <w:rFonts w:ascii="Arial" w:hAnsi="Arial" w:cs="Arial"/>
        </w:rPr>
        <w:tab/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In den Müllkosten sind die von der Gemeinde vorgeschriebenen Grund- und</w:t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Entleerungsgebühren enthalten. Grundsätzlich werden diese Kosten aufgrund der</w:t>
      </w: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Personenanzahl von den Gemeinden vorgeschrieben.</w:t>
      </w: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Pr="00451215" w:rsidRDefault="00D937E3" w:rsidP="00D937E3">
      <w:pPr>
        <w:ind w:left="2124" w:hanging="2124"/>
        <w:jc w:val="both"/>
        <w:rPr>
          <w:rFonts w:ascii="Arial" w:hAnsi="Arial" w:cs="Arial"/>
        </w:rPr>
      </w:pP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  <w:b/>
        </w:rPr>
      </w:pPr>
      <w:r w:rsidRPr="00451215">
        <w:rPr>
          <w:rFonts w:ascii="Arial" w:hAnsi="Arial" w:cs="Arial"/>
          <w:b/>
        </w:rPr>
        <w:t>WASSER- UND KANALGEBÜHREN</w:t>
      </w:r>
    </w:p>
    <w:p w:rsidR="00D937E3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In diesen Kosten sind die von der Gemeinde vorgeschriebenen Wasser-,</w:t>
      </w:r>
    </w:p>
    <w:p w:rsidR="00D937E3" w:rsidRPr="00451215" w:rsidRDefault="00D937E3" w:rsidP="00D93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both"/>
        <w:rPr>
          <w:rFonts w:ascii="Arial" w:hAnsi="Arial" w:cs="Arial"/>
        </w:rPr>
      </w:pPr>
      <w:r w:rsidRPr="00451215">
        <w:rPr>
          <w:rFonts w:ascii="Arial" w:hAnsi="Arial" w:cs="Arial"/>
        </w:rPr>
        <w:t>Kanalkosten sowie Kanalgebühren, Service und Reparaturen etc. enthalten.</w:t>
      </w:r>
    </w:p>
    <w:p w:rsidR="00D937E3" w:rsidRPr="00451215" w:rsidRDefault="00D937E3" w:rsidP="00D937E3">
      <w:pPr>
        <w:jc w:val="both"/>
        <w:rPr>
          <w:rFonts w:ascii="Arial" w:hAnsi="Arial" w:cs="Arial"/>
        </w:rPr>
      </w:pPr>
    </w:p>
    <w:p w:rsidR="0018576C" w:rsidRPr="004D4A42" w:rsidRDefault="0018576C" w:rsidP="004D4A42"/>
    <w:sectPr w:rsidR="0018576C" w:rsidRPr="004D4A42" w:rsidSect="007C2C84">
      <w:headerReference w:type="default" r:id="rId7"/>
      <w:footerReference w:type="default" r:id="rId8"/>
      <w:pgSz w:w="11906" w:h="16838"/>
      <w:pgMar w:top="2948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BB" w:rsidRDefault="000943BB" w:rsidP="008E519B">
      <w:r>
        <w:separator/>
      </w:r>
    </w:p>
  </w:endnote>
  <w:endnote w:type="continuationSeparator" w:id="0">
    <w:p w:rsidR="000943BB" w:rsidRDefault="000943BB" w:rsidP="008E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BB" w:rsidRPr="00AD0309" w:rsidRDefault="000943BB" w:rsidP="002434EA">
    <w:pPr>
      <w:pStyle w:val="Fuzeile"/>
      <w:jc w:val="center"/>
      <w:rPr>
        <w:rFonts w:ascii="Arial" w:hAnsi="Arial" w:cs="Arial"/>
        <w:color w:val="C0C0C0"/>
      </w:rPr>
    </w:pPr>
    <w:r w:rsidRPr="00AD0309">
      <w:rPr>
        <w:rFonts w:ascii="Arial" w:hAnsi="Arial" w:cs="Arial"/>
        <w:color w:val="C0C0C0"/>
      </w:rPr>
      <w:t>Homepage: www.egger-immobilienverwaltung.at</w:t>
    </w:r>
  </w:p>
  <w:p w:rsidR="000943BB" w:rsidRPr="00AD0309" w:rsidRDefault="000943BB" w:rsidP="002434EA">
    <w:pPr>
      <w:jc w:val="center"/>
      <w:rPr>
        <w:rFonts w:ascii="Arial" w:hAnsi="Arial" w:cs="Arial"/>
        <w:color w:val="C0C0C0"/>
        <w:lang w:val="en-GB"/>
      </w:rPr>
    </w:pPr>
    <w:r w:rsidRPr="00AD0309">
      <w:rPr>
        <w:rFonts w:ascii="Arial" w:hAnsi="Arial" w:cs="Arial"/>
        <w:color w:val="C0C0C0"/>
        <w:lang w:val="en-GB"/>
      </w:rPr>
      <w:t>Email: office@egger-immobilienverwaltung.at</w:t>
    </w:r>
  </w:p>
  <w:p w:rsidR="000943BB" w:rsidRPr="00B573C8" w:rsidRDefault="000943BB" w:rsidP="002434EA">
    <w:pPr>
      <w:pStyle w:val="Fuzeile"/>
      <w:jc w:val="center"/>
      <w:rPr>
        <w:rFonts w:ascii="Arial Rounded MT Bold" w:hAnsi="Arial Rounded MT Bold"/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BB" w:rsidRDefault="000943BB" w:rsidP="008E519B">
      <w:r>
        <w:separator/>
      </w:r>
    </w:p>
  </w:footnote>
  <w:footnote w:type="continuationSeparator" w:id="0">
    <w:p w:rsidR="000943BB" w:rsidRDefault="000943BB" w:rsidP="008E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BB" w:rsidRPr="00563294" w:rsidRDefault="000943BB" w:rsidP="007C2C84">
    <w:pPr>
      <w:rPr>
        <w:rFonts w:ascii="Arial" w:hAnsi="Arial" w:cs="Arial"/>
        <w:b/>
      </w:rPr>
    </w:pPr>
    <w:r w:rsidRPr="00563294">
      <w:rPr>
        <w:rFonts w:ascii="Arial" w:hAnsi="Arial" w:cs="Arial"/>
        <w:b/>
      </w:rPr>
      <w:t>Egger – Immobilienverwaltung, Jochen Egger</w:t>
    </w:r>
  </w:p>
  <w:p w:rsidR="000943BB" w:rsidRPr="00563294" w:rsidRDefault="004C0F03" w:rsidP="007C2C84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6841 Mäder</w:t>
    </w:r>
    <w:r w:rsidR="000943BB" w:rsidRPr="00563294"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Torkelweg</w:t>
    </w:r>
    <w:proofErr w:type="spellEnd"/>
    <w:r>
      <w:rPr>
        <w:rFonts w:ascii="Arial" w:hAnsi="Arial" w:cs="Arial"/>
        <w:sz w:val="18"/>
        <w:szCs w:val="18"/>
      </w:rPr>
      <w:t xml:space="preserve"> 28</w:t>
    </w:r>
    <w:r w:rsidR="000943BB" w:rsidRPr="00563294">
      <w:rPr>
        <w:rFonts w:ascii="Arial" w:hAnsi="Arial" w:cs="Arial"/>
        <w:sz w:val="18"/>
        <w:szCs w:val="18"/>
      </w:rPr>
      <w:t>, Tel Nr. +43/</w:t>
    </w:r>
    <w:r>
      <w:rPr>
        <w:rFonts w:ascii="Arial" w:hAnsi="Arial" w:cs="Arial"/>
        <w:sz w:val="18"/>
        <w:szCs w:val="18"/>
      </w:rPr>
      <w:t>5523</w:t>
    </w:r>
    <w:r w:rsidR="000943BB" w:rsidRPr="0056329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53830</w:t>
    </w:r>
    <w:r w:rsidR="000943BB" w:rsidRPr="00563294">
      <w:rPr>
        <w:rFonts w:ascii="Arial" w:hAnsi="Arial" w:cs="Arial"/>
        <w:sz w:val="18"/>
        <w:szCs w:val="18"/>
      </w:rPr>
      <w:t>, Fax Nr. +43/55</w:t>
    </w:r>
    <w:r>
      <w:rPr>
        <w:rFonts w:ascii="Arial" w:hAnsi="Arial" w:cs="Arial"/>
        <w:sz w:val="18"/>
        <w:szCs w:val="18"/>
      </w:rPr>
      <w:t>23</w:t>
    </w:r>
    <w:r w:rsidR="000943BB" w:rsidRPr="00563294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53840</w:t>
    </w:r>
    <w:r w:rsidR="000943BB" w:rsidRPr="00563294">
      <w:rPr>
        <w:rFonts w:ascii="Arial" w:hAnsi="Arial" w:cs="Arial"/>
        <w:sz w:val="18"/>
        <w:szCs w:val="18"/>
      </w:rPr>
      <w:t>, UID: ATU 61377058</w:t>
    </w:r>
  </w:p>
  <w:p w:rsidR="000943BB" w:rsidRPr="00B573C8" w:rsidRDefault="000943BB" w:rsidP="007C2C84">
    <w:pPr>
      <w:rPr>
        <w:rFonts w:ascii="Arial Rounded MT Bold" w:hAnsi="Arial Rounded MT Bold"/>
        <w:sz w:val="20"/>
        <w:szCs w:val="20"/>
      </w:rPr>
    </w:pPr>
  </w:p>
  <w:p w:rsidR="000943BB" w:rsidRPr="002434EA" w:rsidRDefault="00D937E3" w:rsidP="007C2C84">
    <w:pPr>
      <w:ind w:right="-65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22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D04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" strokecolor="#36f" strokeweight="1.5pt"/>
          </w:pict>
        </mc:Fallback>
      </mc:AlternateContent>
    </w:r>
  </w:p>
  <w:p w:rsidR="000943BB" w:rsidRDefault="000943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60EA"/>
    <w:multiLevelType w:val="hybridMultilevel"/>
    <w:tmpl w:val="43EAB67E"/>
    <w:lvl w:ilvl="0" w:tplc="18249A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E1632"/>
    <w:multiLevelType w:val="hybridMultilevel"/>
    <w:tmpl w:val="7B1C82C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5B4"/>
    <w:multiLevelType w:val="hybridMultilevel"/>
    <w:tmpl w:val="B448BDD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8"/>
    <w:rsid w:val="000943BB"/>
    <w:rsid w:val="001561F4"/>
    <w:rsid w:val="0018576C"/>
    <w:rsid w:val="002421E1"/>
    <w:rsid w:val="002434EA"/>
    <w:rsid w:val="00402B6E"/>
    <w:rsid w:val="00431068"/>
    <w:rsid w:val="00474056"/>
    <w:rsid w:val="004C0F03"/>
    <w:rsid w:val="004D4A42"/>
    <w:rsid w:val="004F7461"/>
    <w:rsid w:val="00563294"/>
    <w:rsid w:val="00617AE0"/>
    <w:rsid w:val="00627B8E"/>
    <w:rsid w:val="00677939"/>
    <w:rsid w:val="00691826"/>
    <w:rsid w:val="00721A58"/>
    <w:rsid w:val="007544BE"/>
    <w:rsid w:val="007C2C84"/>
    <w:rsid w:val="007D05EB"/>
    <w:rsid w:val="007E3480"/>
    <w:rsid w:val="008E519B"/>
    <w:rsid w:val="00A0351F"/>
    <w:rsid w:val="00AD0309"/>
    <w:rsid w:val="00B573C8"/>
    <w:rsid w:val="00B9538F"/>
    <w:rsid w:val="00BB30A3"/>
    <w:rsid w:val="00BD25E5"/>
    <w:rsid w:val="00BD5315"/>
    <w:rsid w:val="00BD75E3"/>
    <w:rsid w:val="00CB511A"/>
    <w:rsid w:val="00D70289"/>
    <w:rsid w:val="00D937E3"/>
    <w:rsid w:val="00D96910"/>
    <w:rsid w:val="00E15813"/>
    <w:rsid w:val="00E74AA2"/>
    <w:rsid w:val="00E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DF2FE0E-C566-4163-A709-5D6B1177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721A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434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34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2C84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Hausverwaltung Wohnanlage „Im Schattau 4a,b“ – Egger Jochen</vt:lpstr>
    </vt:vector>
  </TitlesOfParts>
  <Company>Name Ihrer Firma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Hausverwaltung Wohnanlage „Im Schattau 4a,b“ – Egger Jochen</dc:title>
  <dc:creator>Ihr Benutzername</dc:creator>
  <cp:lastModifiedBy>Jochen Egger</cp:lastModifiedBy>
  <cp:revision>3</cp:revision>
  <cp:lastPrinted>2012-07-02T07:55:00Z</cp:lastPrinted>
  <dcterms:created xsi:type="dcterms:W3CDTF">2013-07-03T06:43:00Z</dcterms:created>
  <dcterms:modified xsi:type="dcterms:W3CDTF">2017-10-31T06:50:00Z</dcterms:modified>
</cp:coreProperties>
</file>